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DDD6" w14:textId="0F73B461" w:rsidR="00B104CB" w:rsidRPr="00A547B8" w:rsidRDefault="00A547B8" w:rsidP="00B104CB">
      <w:pPr>
        <w:rPr>
          <w:rFonts w:asciiTheme="minorHAnsi" w:eastAsia="Times New Roman" w:hAnsiTheme="minorHAnsi" w:cstheme="minorHAnsi"/>
          <w:color w:val="333333"/>
          <w:sz w:val="22"/>
          <w:szCs w:val="22"/>
        </w:rPr>
      </w:pPr>
      <w:r>
        <w:rPr>
          <w:noProof/>
        </w:rPr>
        <w:drawing>
          <wp:anchor distT="0" distB="0" distL="114300" distR="114300" simplePos="0" relativeHeight="251659264" behindDoc="0" locked="0" layoutInCell="1" allowOverlap="1" wp14:anchorId="64DBA103" wp14:editId="3CCBF43F">
            <wp:simplePos x="0" y="0"/>
            <wp:positionH relativeFrom="column">
              <wp:posOffset>-76200</wp:posOffset>
            </wp:positionH>
            <wp:positionV relativeFrom="paragraph">
              <wp:posOffset>0</wp:posOffset>
            </wp:positionV>
            <wp:extent cx="2883535" cy="482600"/>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3535" cy="482600"/>
                    </a:xfrm>
                    <a:prstGeom prst="rect">
                      <a:avLst/>
                    </a:prstGeom>
                  </pic:spPr>
                </pic:pic>
              </a:graphicData>
            </a:graphic>
            <wp14:sizeRelH relativeFrom="page">
              <wp14:pctWidth>0</wp14:pctWidth>
            </wp14:sizeRelH>
            <wp14:sizeRelV relativeFrom="page">
              <wp14:pctHeight>0</wp14:pctHeight>
            </wp14:sizeRelV>
          </wp:anchor>
        </w:drawing>
      </w:r>
    </w:p>
    <w:p w14:paraId="1D3EFED7" w14:textId="77777777" w:rsidR="00A547B8" w:rsidRDefault="00A547B8" w:rsidP="00B104CB">
      <w:pPr>
        <w:pStyle w:val="Heading3"/>
        <w:rPr>
          <w:rStyle w:val="Strong"/>
          <w:rFonts w:asciiTheme="minorHAnsi" w:hAnsiTheme="minorHAnsi" w:cstheme="minorHAnsi"/>
          <w:sz w:val="22"/>
          <w:szCs w:val="22"/>
        </w:rPr>
      </w:pPr>
    </w:p>
    <w:p w14:paraId="4BA40F6B" w14:textId="7765F398" w:rsidR="00B104CB" w:rsidRPr="00A547B8" w:rsidRDefault="00B104CB" w:rsidP="00B104CB">
      <w:pPr>
        <w:pStyle w:val="Heading3"/>
        <w:rPr>
          <w:rFonts w:asciiTheme="minorHAnsi" w:eastAsia="Times New Roman" w:hAnsiTheme="minorHAnsi" w:cstheme="minorHAnsi"/>
          <w:b/>
          <w:bCs/>
          <w:sz w:val="28"/>
          <w:szCs w:val="28"/>
        </w:rPr>
      </w:pPr>
      <w:r w:rsidRPr="00A547B8">
        <w:rPr>
          <w:rStyle w:val="Strong"/>
          <w:rFonts w:asciiTheme="minorHAnsi" w:hAnsiTheme="minorHAnsi" w:cstheme="minorHAnsi"/>
          <w:sz w:val="28"/>
          <w:szCs w:val="28"/>
        </w:rPr>
        <w:t>Privacy Notice</w:t>
      </w:r>
      <w:r w:rsidR="004E30F1" w:rsidRPr="00A547B8">
        <w:rPr>
          <w:rStyle w:val="Strong"/>
          <w:rFonts w:asciiTheme="minorHAnsi" w:hAnsiTheme="minorHAnsi" w:cstheme="minorHAnsi"/>
          <w:sz w:val="28"/>
          <w:szCs w:val="28"/>
        </w:rPr>
        <w:t xml:space="preserve"> </w:t>
      </w:r>
      <w:r w:rsidRPr="00A547B8">
        <w:rPr>
          <w:rStyle w:val="Strong"/>
          <w:rFonts w:asciiTheme="minorHAnsi" w:eastAsia="Times New Roman" w:hAnsiTheme="minorHAnsi" w:cstheme="minorHAnsi"/>
          <w:b w:val="0"/>
          <w:bCs w:val="0"/>
          <w:sz w:val="28"/>
          <w:szCs w:val="28"/>
        </w:rPr>
        <w:t xml:space="preserve"> </w:t>
      </w:r>
      <w:r w:rsidR="004E30F1" w:rsidRPr="00A547B8">
        <w:rPr>
          <w:rFonts w:asciiTheme="minorHAnsi" w:eastAsia="Times New Roman" w:hAnsiTheme="minorHAnsi" w:cstheme="minorHAnsi"/>
          <w:b/>
          <w:bCs/>
          <w:sz w:val="28"/>
          <w:szCs w:val="28"/>
        </w:rPr>
        <w:t>IET Excellence And Innovation Awards 2023</w:t>
      </w:r>
    </w:p>
    <w:p w14:paraId="79AAD424" w14:textId="5427085E" w:rsidR="004E30F1" w:rsidRPr="00A547B8" w:rsidRDefault="00B104CB" w:rsidP="00FE5539">
      <w:pPr>
        <w:pStyle w:val="Heading3"/>
        <w:rPr>
          <w:rFonts w:asciiTheme="minorHAnsi" w:eastAsia="Times New Roman" w:hAnsiTheme="minorHAnsi" w:cstheme="minorHAnsi"/>
          <w:color w:val="333333"/>
          <w:sz w:val="22"/>
          <w:szCs w:val="22"/>
        </w:rPr>
      </w:pPr>
      <w:r w:rsidRPr="00A547B8">
        <w:rPr>
          <w:rFonts w:asciiTheme="minorHAnsi" w:eastAsia="Times New Roman" w:hAnsiTheme="minorHAnsi" w:cstheme="minorHAnsi"/>
          <w:color w:val="333333"/>
          <w:sz w:val="22"/>
          <w:szCs w:val="22"/>
        </w:rPr>
        <w:t xml:space="preserve">Your personal information will be processed by the IET, </w:t>
      </w:r>
      <w:r w:rsidR="00FE5539" w:rsidRPr="00FE5539">
        <w:rPr>
          <w:rFonts w:asciiTheme="minorHAnsi" w:eastAsia="Times New Roman" w:hAnsiTheme="minorHAnsi" w:cstheme="minorHAnsi"/>
          <w:color w:val="333333"/>
          <w:sz w:val="22"/>
          <w:szCs w:val="22"/>
        </w:rPr>
        <w:t>Futures Place</w:t>
      </w:r>
      <w:r w:rsidR="00FE5539">
        <w:rPr>
          <w:rFonts w:asciiTheme="minorHAnsi" w:eastAsia="Times New Roman" w:hAnsiTheme="minorHAnsi" w:cstheme="minorHAnsi"/>
          <w:color w:val="333333"/>
          <w:sz w:val="22"/>
          <w:szCs w:val="22"/>
        </w:rPr>
        <w:t xml:space="preserve">, </w:t>
      </w:r>
      <w:r w:rsidR="00FE5539" w:rsidRPr="00FE5539">
        <w:rPr>
          <w:rFonts w:asciiTheme="minorHAnsi" w:eastAsia="Times New Roman" w:hAnsiTheme="minorHAnsi" w:cstheme="minorHAnsi"/>
          <w:color w:val="333333"/>
          <w:sz w:val="22"/>
          <w:szCs w:val="22"/>
        </w:rPr>
        <w:t>Kings Way, Stevenage, SG1 2UA</w:t>
      </w:r>
      <w:r w:rsidR="00FE5539">
        <w:rPr>
          <w:rFonts w:asciiTheme="minorHAnsi" w:eastAsia="Times New Roman" w:hAnsiTheme="minorHAnsi" w:cstheme="minorHAnsi"/>
          <w:color w:val="333333"/>
          <w:sz w:val="22"/>
          <w:szCs w:val="22"/>
        </w:rPr>
        <w:t xml:space="preserve">, UK, </w:t>
      </w:r>
      <w:r w:rsidRPr="00A547B8">
        <w:rPr>
          <w:rFonts w:asciiTheme="minorHAnsi" w:eastAsia="Times New Roman" w:hAnsiTheme="minorHAnsi" w:cstheme="minorHAnsi"/>
          <w:color w:val="333333"/>
          <w:sz w:val="22"/>
          <w:szCs w:val="22"/>
        </w:rPr>
        <w:t xml:space="preserve">for its sole use and that of its subsidiaries or contracted organisations, for the purpose of organising entry into </w:t>
      </w:r>
      <w:r w:rsidR="004E30F1" w:rsidRPr="00A547B8">
        <w:rPr>
          <w:rFonts w:asciiTheme="minorHAnsi" w:eastAsia="Times New Roman" w:hAnsiTheme="minorHAnsi" w:cstheme="minorHAnsi"/>
          <w:color w:val="333333"/>
          <w:sz w:val="22"/>
          <w:szCs w:val="22"/>
        </w:rPr>
        <w:t>The IET Excellence and Innovation Awards</w:t>
      </w:r>
      <w:r w:rsidRPr="00A547B8">
        <w:rPr>
          <w:rFonts w:asciiTheme="minorHAnsi" w:eastAsia="Times New Roman" w:hAnsiTheme="minorHAnsi" w:cstheme="minorHAnsi"/>
          <w:color w:val="333333"/>
          <w:sz w:val="22"/>
          <w:szCs w:val="22"/>
        </w:rPr>
        <w:t>, as well as delivering and improving your experience in relation to this Awards event.</w:t>
      </w:r>
      <w:r w:rsidR="005E4FA1" w:rsidRPr="00A547B8">
        <w:rPr>
          <w:rFonts w:asciiTheme="minorHAnsi" w:eastAsia="Times New Roman" w:hAnsiTheme="minorHAnsi" w:cstheme="minorHAnsi"/>
          <w:color w:val="333333"/>
          <w:sz w:val="22"/>
          <w:szCs w:val="22"/>
        </w:rPr>
        <w:t xml:space="preserve"> The IET may share your name email address and phone number with its Sponsors</w:t>
      </w:r>
      <w:r w:rsidR="00C1384C" w:rsidRPr="00A547B8">
        <w:rPr>
          <w:rFonts w:asciiTheme="minorHAnsi" w:eastAsia="Times New Roman" w:hAnsiTheme="minorHAnsi" w:cstheme="minorHAnsi"/>
          <w:color w:val="333333"/>
          <w:sz w:val="22"/>
          <w:szCs w:val="22"/>
        </w:rPr>
        <w:t xml:space="preserve"> [</w:t>
      </w:r>
      <w:r w:rsidR="00C1384C" w:rsidRPr="00A547B8">
        <w:rPr>
          <w:rFonts w:asciiTheme="minorHAnsi" w:eastAsia="Times New Roman" w:hAnsiTheme="minorHAnsi" w:cstheme="minorHAnsi"/>
          <w:i/>
          <w:iCs/>
          <w:color w:val="333333"/>
          <w:sz w:val="22"/>
          <w:szCs w:val="22"/>
          <w:highlight w:val="yellow"/>
        </w:rPr>
        <w:t>insert sponsors names and addresses</w:t>
      </w:r>
      <w:r w:rsidR="00C1384C" w:rsidRPr="00A547B8">
        <w:rPr>
          <w:rFonts w:asciiTheme="minorHAnsi" w:eastAsia="Times New Roman" w:hAnsiTheme="minorHAnsi" w:cstheme="minorHAnsi"/>
          <w:color w:val="333333"/>
          <w:sz w:val="22"/>
          <w:szCs w:val="22"/>
        </w:rPr>
        <w:t xml:space="preserve">] </w:t>
      </w:r>
      <w:r w:rsidR="005E4FA1" w:rsidRPr="00A547B8">
        <w:rPr>
          <w:rFonts w:asciiTheme="minorHAnsi" w:eastAsia="Times New Roman" w:hAnsiTheme="minorHAnsi" w:cstheme="minorHAnsi"/>
          <w:color w:val="333333"/>
          <w:sz w:val="22"/>
          <w:szCs w:val="22"/>
        </w:rPr>
        <w:t xml:space="preserve"> for this purpose.</w:t>
      </w:r>
    </w:p>
    <w:p w14:paraId="69C409F1" w14:textId="3C25C7AC" w:rsidR="004E30F1" w:rsidRPr="00A547B8" w:rsidRDefault="004E30F1" w:rsidP="00B104CB">
      <w:pPr>
        <w:pStyle w:val="Heading3"/>
        <w:rPr>
          <w:rFonts w:asciiTheme="minorHAnsi" w:eastAsia="Times New Roman" w:hAnsiTheme="minorHAnsi" w:cstheme="minorHAnsi"/>
          <w:color w:val="333333"/>
          <w:sz w:val="22"/>
          <w:szCs w:val="22"/>
        </w:rPr>
      </w:pPr>
      <w:r w:rsidRPr="00A547B8">
        <w:rPr>
          <w:rFonts w:asciiTheme="minorHAnsi" w:eastAsia="Times New Roman" w:hAnsiTheme="minorHAnsi" w:cstheme="minorHAnsi"/>
          <w:color w:val="333333"/>
          <w:sz w:val="22"/>
          <w:szCs w:val="22"/>
        </w:rPr>
        <w:t>The personal data we will collect from you includes applicant name and contact details along with company name and contact details.</w:t>
      </w:r>
    </w:p>
    <w:p w14:paraId="7051AD17" w14:textId="31314C30" w:rsidR="00B104CB" w:rsidRPr="00A547B8" w:rsidRDefault="00B104CB" w:rsidP="00B104CB">
      <w:pPr>
        <w:pStyle w:val="Heading3"/>
        <w:rPr>
          <w:rFonts w:asciiTheme="minorHAnsi" w:eastAsia="Times New Roman" w:hAnsiTheme="minorHAnsi" w:cstheme="minorHAnsi"/>
          <w:color w:val="333333"/>
          <w:sz w:val="22"/>
          <w:szCs w:val="22"/>
        </w:rPr>
      </w:pPr>
      <w:r w:rsidRPr="00A547B8">
        <w:rPr>
          <w:rFonts w:asciiTheme="minorHAnsi" w:eastAsia="Times New Roman" w:hAnsiTheme="minorHAnsi" w:cstheme="minorHAnsi"/>
          <w:color w:val="333333"/>
          <w:sz w:val="22"/>
          <w:szCs w:val="22"/>
        </w:rPr>
        <w:t>The IET will treat your personal data in accordance with the provisions of the UK General Data Protection Regulation (UK GDPR)</w:t>
      </w:r>
      <w:r w:rsidR="004E30F1" w:rsidRPr="00A547B8">
        <w:rPr>
          <w:rFonts w:asciiTheme="minorHAnsi" w:eastAsia="Times New Roman" w:hAnsiTheme="minorHAnsi" w:cstheme="minorHAnsi"/>
          <w:color w:val="333333"/>
          <w:sz w:val="22"/>
          <w:szCs w:val="22"/>
        </w:rPr>
        <w:t xml:space="preserve"> </w:t>
      </w:r>
      <w:r w:rsidRPr="00A547B8">
        <w:rPr>
          <w:rFonts w:asciiTheme="minorHAnsi" w:eastAsia="Times New Roman" w:hAnsiTheme="minorHAnsi" w:cstheme="minorHAnsi"/>
          <w:color w:val="333333"/>
          <w:sz w:val="22"/>
          <w:szCs w:val="22"/>
        </w:rPr>
        <w:t xml:space="preserve">and equivalent international data protection laws where applicable. </w:t>
      </w:r>
    </w:p>
    <w:p w14:paraId="086A4604" w14:textId="012C96F8" w:rsidR="00B104CB" w:rsidRPr="00A547B8" w:rsidRDefault="00B104CB" w:rsidP="00B104CB">
      <w:pPr>
        <w:pStyle w:val="Heading3"/>
        <w:rPr>
          <w:rFonts w:asciiTheme="minorHAnsi" w:eastAsia="Times New Roman" w:hAnsiTheme="minorHAnsi" w:cstheme="minorHAnsi"/>
          <w:color w:val="333333"/>
          <w:sz w:val="22"/>
          <w:szCs w:val="22"/>
        </w:rPr>
      </w:pPr>
      <w:r w:rsidRPr="00A547B8">
        <w:rPr>
          <w:rFonts w:asciiTheme="minorHAnsi" w:eastAsia="Times New Roman" w:hAnsiTheme="minorHAnsi" w:cstheme="minorHAnsi"/>
          <w:color w:val="333333"/>
          <w:sz w:val="22"/>
          <w:szCs w:val="22"/>
        </w:rPr>
        <w:t>We will process the personal data you supply in this form under the Legitimate Interest lawful basis</w:t>
      </w:r>
      <w:r w:rsidR="004E30F1" w:rsidRPr="00A547B8">
        <w:rPr>
          <w:rFonts w:asciiTheme="minorHAnsi" w:eastAsia="Times New Roman" w:hAnsiTheme="minorHAnsi" w:cstheme="minorHAnsi"/>
          <w:color w:val="333333"/>
          <w:sz w:val="22"/>
          <w:szCs w:val="22"/>
        </w:rPr>
        <w:t xml:space="preserve">. </w:t>
      </w:r>
      <w:r w:rsidR="00C1384C" w:rsidRPr="00A547B8">
        <w:rPr>
          <w:rFonts w:asciiTheme="minorHAnsi" w:eastAsia="Times New Roman" w:hAnsiTheme="minorHAnsi" w:cstheme="minorHAnsi"/>
          <w:color w:val="333333"/>
          <w:sz w:val="22"/>
          <w:szCs w:val="22"/>
        </w:rPr>
        <w:t xml:space="preserve">For applicants based in the PRC </w:t>
      </w:r>
      <w:r w:rsidR="00A547B8" w:rsidRPr="00A547B8">
        <w:rPr>
          <w:rFonts w:asciiTheme="minorHAnsi" w:eastAsia="Times New Roman" w:hAnsiTheme="minorHAnsi" w:cstheme="minorHAnsi"/>
          <w:color w:val="333333"/>
          <w:sz w:val="22"/>
          <w:szCs w:val="22"/>
        </w:rPr>
        <w:t xml:space="preserve">you are consenting to the use of your personal information for the purposes of this award event when you submit your application. </w:t>
      </w:r>
      <w:r w:rsidRPr="00A547B8">
        <w:rPr>
          <w:rFonts w:asciiTheme="minorHAnsi" w:eastAsia="Times New Roman" w:hAnsiTheme="minorHAnsi" w:cstheme="minorHAnsi"/>
          <w:color w:val="333333"/>
          <w:sz w:val="22"/>
          <w:szCs w:val="22"/>
        </w:rPr>
        <w:t xml:space="preserve">The information will be retained only for as long as the award period, the data will then be anonymised, and we will retain only the minimum data for historical records. </w:t>
      </w:r>
    </w:p>
    <w:p w14:paraId="700CC843" w14:textId="12C5EA5C" w:rsidR="00B104CB" w:rsidRPr="00A547B8" w:rsidRDefault="00B104CB" w:rsidP="00B104CB">
      <w:pPr>
        <w:pStyle w:val="Heading3"/>
        <w:rPr>
          <w:rFonts w:asciiTheme="minorHAnsi" w:eastAsia="Times New Roman" w:hAnsiTheme="minorHAnsi" w:cstheme="minorHAnsi"/>
          <w:color w:val="333333"/>
          <w:sz w:val="22"/>
          <w:szCs w:val="22"/>
        </w:rPr>
      </w:pPr>
      <w:r w:rsidRPr="00A547B8">
        <w:rPr>
          <w:rFonts w:asciiTheme="minorHAnsi" w:eastAsia="Times New Roman" w:hAnsiTheme="minorHAnsi" w:cstheme="minorHAnsi"/>
          <w:color w:val="333333"/>
          <w:sz w:val="22"/>
          <w:szCs w:val="22"/>
        </w:rPr>
        <w:t>You have the right to request a copy of the personal information we hold that relates to you; to ask we rectify inaccurate data; the right to request erasure of your personal information,</w:t>
      </w:r>
      <w:r w:rsidR="00A547B8" w:rsidRPr="00A547B8">
        <w:rPr>
          <w:rFonts w:asciiTheme="minorHAnsi" w:eastAsia="Times New Roman" w:hAnsiTheme="minorHAnsi" w:cstheme="minorHAnsi"/>
          <w:color w:val="333333"/>
          <w:sz w:val="22"/>
          <w:szCs w:val="22"/>
        </w:rPr>
        <w:t xml:space="preserve"> to withdraw consent,</w:t>
      </w:r>
      <w:r w:rsidRPr="00A547B8">
        <w:rPr>
          <w:rFonts w:asciiTheme="minorHAnsi" w:eastAsia="Times New Roman" w:hAnsiTheme="minorHAnsi" w:cstheme="minorHAnsi"/>
          <w:color w:val="333333"/>
          <w:sz w:val="22"/>
          <w:szCs w:val="22"/>
        </w:rPr>
        <w:t xml:space="preserve"> and to object to the processing of your personal data. </w:t>
      </w:r>
    </w:p>
    <w:p w14:paraId="356BB71D" w14:textId="4DBC95FA" w:rsidR="00B104CB" w:rsidRPr="00A547B8" w:rsidRDefault="00B104CB" w:rsidP="00B104CB">
      <w:pPr>
        <w:pStyle w:val="Heading3"/>
        <w:rPr>
          <w:rFonts w:asciiTheme="minorHAnsi" w:eastAsia="Times New Roman" w:hAnsiTheme="minorHAnsi" w:cstheme="minorHAnsi"/>
          <w:color w:val="333333"/>
          <w:sz w:val="22"/>
          <w:szCs w:val="22"/>
        </w:rPr>
      </w:pPr>
      <w:r w:rsidRPr="00A547B8">
        <w:rPr>
          <w:rFonts w:asciiTheme="minorHAnsi" w:eastAsia="Times New Roman" w:hAnsiTheme="minorHAnsi" w:cstheme="minorHAnsi"/>
          <w:color w:val="333333"/>
          <w:sz w:val="22"/>
          <w:szCs w:val="22"/>
        </w:rPr>
        <w:t>In the course of carrying out the activities referred to above,</w:t>
      </w:r>
      <w:r w:rsidR="005E4FA1" w:rsidRPr="00A547B8">
        <w:rPr>
          <w:rFonts w:asciiTheme="minorHAnsi" w:eastAsia="Times New Roman" w:hAnsiTheme="minorHAnsi" w:cstheme="minorHAnsi"/>
          <w:color w:val="333333"/>
          <w:sz w:val="22"/>
          <w:szCs w:val="22"/>
        </w:rPr>
        <w:t xml:space="preserve"> personal data will be processed securely by the IET and its third-party providers in the UK and EEA. Personal data transfers outside the UK and EEA, not made on the basis of an adequacy decision are subject to appropriate safeguards and adequately protected </w:t>
      </w:r>
      <w:r w:rsidRPr="00A547B8">
        <w:rPr>
          <w:rFonts w:asciiTheme="minorHAnsi" w:eastAsia="Times New Roman" w:hAnsiTheme="minorHAnsi" w:cstheme="minorHAnsi"/>
          <w:color w:val="333333"/>
          <w:sz w:val="22"/>
          <w:szCs w:val="22"/>
        </w:rPr>
        <w:t xml:space="preserve">in accordance with the applicable UK GDPR or EU GDPR legal requirements. </w:t>
      </w:r>
    </w:p>
    <w:p w14:paraId="56D26765" w14:textId="7561C9B6" w:rsidR="00A547B8" w:rsidRPr="00A547B8" w:rsidRDefault="00A547B8" w:rsidP="00B104CB">
      <w:pPr>
        <w:pStyle w:val="Heading3"/>
        <w:rPr>
          <w:rFonts w:asciiTheme="minorHAnsi" w:eastAsia="Times New Roman" w:hAnsiTheme="minorHAnsi" w:cstheme="minorHAnsi"/>
          <w:color w:val="333333"/>
          <w:sz w:val="22"/>
          <w:szCs w:val="22"/>
        </w:rPr>
      </w:pPr>
      <w:r w:rsidRPr="00A547B8">
        <w:rPr>
          <w:rFonts w:asciiTheme="minorHAnsi" w:eastAsia="Times New Roman" w:hAnsiTheme="minorHAnsi" w:cstheme="minorHAnsi"/>
          <w:color w:val="333333"/>
          <w:sz w:val="22"/>
          <w:szCs w:val="22"/>
        </w:rPr>
        <w:t>If you are an award winner we will publish your name and award title. We will ask you to complete a photography and recording consent form if you present at the award or are a winner, for publication of your image on IET websites, Member News magazine, and social media forums.</w:t>
      </w:r>
    </w:p>
    <w:p w14:paraId="005CA849" w14:textId="02205F04" w:rsidR="00B104CB" w:rsidRPr="00A547B8" w:rsidRDefault="00C57146" w:rsidP="00B104CB">
      <w:pPr>
        <w:pStyle w:val="Heading3"/>
        <w:rPr>
          <w:rFonts w:asciiTheme="minorHAnsi" w:eastAsia="Times New Roman" w:hAnsiTheme="minorHAnsi" w:cstheme="minorHAnsi"/>
          <w:color w:val="333333"/>
          <w:sz w:val="22"/>
          <w:szCs w:val="22"/>
        </w:rPr>
      </w:pPr>
      <w:r w:rsidRPr="00A547B8">
        <w:rPr>
          <w:rFonts w:asciiTheme="minorHAnsi" w:eastAsia="Times New Roman" w:hAnsiTheme="minorHAnsi" w:cstheme="minorHAnsi"/>
          <w:color w:val="333333"/>
          <w:sz w:val="22"/>
          <w:szCs w:val="22"/>
        </w:rPr>
        <w:t xml:space="preserve">For more detailed </w:t>
      </w:r>
      <w:r w:rsidR="00B104CB" w:rsidRPr="00A547B8">
        <w:rPr>
          <w:rFonts w:asciiTheme="minorHAnsi" w:eastAsia="Times New Roman" w:hAnsiTheme="minorHAnsi" w:cstheme="minorHAnsi"/>
          <w:color w:val="333333"/>
          <w:sz w:val="22"/>
          <w:szCs w:val="22"/>
        </w:rPr>
        <w:t>information</w:t>
      </w:r>
      <w:r w:rsidRPr="00A547B8">
        <w:rPr>
          <w:rFonts w:asciiTheme="minorHAnsi" w:eastAsia="Times New Roman" w:hAnsiTheme="minorHAnsi" w:cstheme="minorHAnsi"/>
          <w:color w:val="333333"/>
          <w:sz w:val="22"/>
          <w:szCs w:val="22"/>
        </w:rPr>
        <w:t xml:space="preserve"> about how we will process your personal data</w:t>
      </w:r>
      <w:r w:rsidR="00B104CB" w:rsidRPr="00A547B8">
        <w:rPr>
          <w:rFonts w:asciiTheme="minorHAnsi" w:eastAsia="Times New Roman" w:hAnsiTheme="minorHAnsi" w:cstheme="minorHAnsi"/>
          <w:color w:val="333333"/>
          <w:sz w:val="22"/>
          <w:szCs w:val="22"/>
        </w:rPr>
        <w:t xml:space="preserve">, please visit our Events Privacy Notice </w:t>
      </w:r>
      <w:r w:rsidR="00B104CB" w:rsidRPr="00A547B8">
        <w:rPr>
          <w:rFonts w:asciiTheme="minorHAnsi" w:eastAsia="Times New Roman" w:hAnsiTheme="minorHAnsi" w:cstheme="minorHAnsi"/>
          <w:sz w:val="22"/>
          <w:szCs w:val="22"/>
        </w:rPr>
        <w:t>here</w:t>
      </w:r>
      <w:r w:rsidR="005E4FA1" w:rsidRPr="00A547B8">
        <w:rPr>
          <w:rFonts w:asciiTheme="minorHAnsi" w:eastAsia="Times New Roman" w:hAnsiTheme="minorHAnsi" w:cstheme="minorHAnsi"/>
          <w:sz w:val="22"/>
          <w:szCs w:val="22"/>
        </w:rPr>
        <w:t xml:space="preserve"> </w:t>
      </w:r>
      <w:hyperlink r:id="rId5" w:history="1">
        <w:r w:rsidR="00D82D8D">
          <w:rPr>
            <w:rStyle w:val="Hyperlink"/>
            <w:rFonts w:asciiTheme="minorHAnsi" w:eastAsia="Times New Roman" w:hAnsiTheme="minorHAnsi" w:cstheme="minorHAnsi"/>
            <w:sz w:val="22"/>
            <w:szCs w:val="22"/>
          </w:rPr>
          <w:t>https://events.theiet.org/iet-events-privacy-policy/</w:t>
        </w:r>
      </w:hyperlink>
      <w:r w:rsidR="00B104CB" w:rsidRPr="00A547B8">
        <w:rPr>
          <w:rFonts w:asciiTheme="minorHAnsi" w:eastAsia="Times New Roman" w:hAnsiTheme="minorHAnsi" w:cstheme="minorHAnsi"/>
          <w:color w:val="333333"/>
          <w:sz w:val="22"/>
          <w:szCs w:val="22"/>
        </w:rPr>
        <w:t>. If you h</w:t>
      </w:r>
      <w:r w:rsidR="00B104CB" w:rsidRPr="00A547B8">
        <w:rPr>
          <w:rFonts w:asciiTheme="minorHAnsi" w:hAnsiTheme="minorHAnsi" w:cstheme="minorHAnsi"/>
          <w:sz w:val="22"/>
          <w:szCs w:val="22"/>
        </w:rPr>
        <w:t xml:space="preserve">ave questions </w:t>
      </w:r>
      <w:r w:rsidR="005E4FA1" w:rsidRPr="00A547B8">
        <w:rPr>
          <w:rFonts w:asciiTheme="minorHAnsi" w:hAnsiTheme="minorHAnsi" w:cstheme="minorHAnsi"/>
          <w:sz w:val="22"/>
          <w:szCs w:val="22"/>
        </w:rPr>
        <w:t xml:space="preserve">about how personal data is processed by the IET </w:t>
      </w:r>
      <w:r w:rsidR="00B104CB" w:rsidRPr="00A547B8">
        <w:rPr>
          <w:rFonts w:asciiTheme="minorHAnsi" w:hAnsiTheme="minorHAnsi" w:cstheme="minorHAnsi"/>
          <w:sz w:val="22"/>
          <w:szCs w:val="22"/>
        </w:rPr>
        <w:t xml:space="preserve">or </w:t>
      </w:r>
      <w:r w:rsidR="00B104CB" w:rsidRPr="00A547B8">
        <w:rPr>
          <w:rFonts w:asciiTheme="minorHAnsi" w:eastAsia="Times New Roman" w:hAnsiTheme="minorHAnsi" w:cstheme="minorHAnsi"/>
          <w:color w:val="333333"/>
          <w:sz w:val="22"/>
          <w:szCs w:val="22"/>
        </w:rPr>
        <w:t xml:space="preserve">wish to raise </w:t>
      </w:r>
      <w:r w:rsidR="005E4FA1" w:rsidRPr="00A547B8">
        <w:rPr>
          <w:rFonts w:asciiTheme="minorHAnsi" w:eastAsia="Times New Roman" w:hAnsiTheme="minorHAnsi" w:cstheme="minorHAnsi"/>
          <w:color w:val="333333"/>
          <w:sz w:val="22"/>
          <w:szCs w:val="22"/>
        </w:rPr>
        <w:t xml:space="preserve">exercise your data rights, or raise </w:t>
      </w:r>
      <w:r w:rsidR="00B104CB" w:rsidRPr="00A547B8">
        <w:rPr>
          <w:rFonts w:asciiTheme="minorHAnsi" w:eastAsia="Times New Roman" w:hAnsiTheme="minorHAnsi" w:cstheme="minorHAnsi"/>
          <w:color w:val="333333"/>
          <w:sz w:val="22"/>
          <w:szCs w:val="22"/>
        </w:rPr>
        <w:t xml:space="preserve">a concern, please contact the Data Protection Officer </w:t>
      </w:r>
      <w:hyperlink r:id="rId6" w:history="1">
        <w:r w:rsidR="00B104CB" w:rsidRPr="00A547B8">
          <w:rPr>
            <w:rStyle w:val="Hyperlink"/>
            <w:rFonts w:asciiTheme="minorHAnsi" w:eastAsia="Times New Roman" w:hAnsiTheme="minorHAnsi" w:cstheme="minorHAnsi"/>
            <w:sz w:val="22"/>
            <w:szCs w:val="22"/>
          </w:rPr>
          <w:t>compliance@theiet.org</w:t>
        </w:r>
      </w:hyperlink>
      <w:r w:rsidR="00B104CB" w:rsidRPr="00A547B8">
        <w:rPr>
          <w:rFonts w:asciiTheme="minorHAnsi" w:eastAsia="Times New Roman" w:hAnsiTheme="minorHAnsi" w:cstheme="minorHAnsi"/>
          <w:color w:val="333333"/>
          <w:sz w:val="22"/>
          <w:szCs w:val="22"/>
        </w:rPr>
        <w:t xml:space="preserve">. </w:t>
      </w:r>
    </w:p>
    <w:p w14:paraId="7DB09656" w14:textId="77777777" w:rsidR="00B104CB" w:rsidRPr="00A547B8" w:rsidRDefault="00B104CB" w:rsidP="00B104CB">
      <w:pPr>
        <w:rPr>
          <w:rFonts w:asciiTheme="minorHAnsi" w:hAnsiTheme="minorHAnsi" w:cstheme="minorHAnsi"/>
          <w:sz w:val="22"/>
          <w:szCs w:val="22"/>
        </w:rPr>
      </w:pPr>
    </w:p>
    <w:p w14:paraId="7A846CAF" w14:textId="77777777" w:rsidR="00B104CB" w:rsidRPr="00A547B8" w:rsidRDefault="00B104CB" w:rsidP="00B104CB">
      <w:pPr>
        <w:spacing w:line="276" w:lineRule="auto"/>
        <w:rPr>
          <w:rFonts w:asciiTheme="minorHAnsi" w:eastAsiaTheme="minorHAnsi" w:hAnsiTheme="minorHAnsi" w:cstheme="minorHAnsi"/>
          <w:b/>
          <w:sz w:val="22"/>
          <w:szCs w:val="22"/>
          <w:u w:val="single"/>
        </w:rPr>
      </w:pPr>
      <w:r w:rsidRPr="00A547B8">
        <w:rPr>
          <w:rFonts w:asciiTheme="minorHAnsi" w:hAnsiTheme="minorHAnsi" w:cstheme="minorHAnsi"/>
          <w:b/>
          <w:sz w:val="22"/>
          <w:szCs w:val="22"/>
          <w:u w:val="single"/>
        </w:rPr>
        <w:t xml:space="preserve">IET Marketing Statement </w:t>
      </w:r>
    </w:p>
    <w:p w14:paraId="454A5F26" w14:textId="77777777" w:rsidR="00B104CB" w:rsidRPr="00A547B8" w:rsidRDefault="00B104CB" w:rsidP="00B104CB">
      <w:pPr>
        <w:spacing w:line="276" w:lineRule="auto"/>
        <w:rPr>
          <w:rFonts w:asciiTheme="minorHAnsi" w:hAnsiTheme="minorHAnsi" w:cstheme="minorHAnsi"/>
          <w:b/>
          <w:sz w:val="22"/>
          <w:szCs w:val="22"/>
          <w:u w:val="single"/>
        </w:rPr>
      </w:pPr>
    </w:p>
    <w:p w14:paraId="51310C18" w14:textId="2A52F12A" w:rsidR="00B104CB" w:rsidRPr="00A547B8" w:rsidRDefault="00C57146" w:rsidP="00B104CB">
      <w:pPr>
        <w:rPr>
          <w:rFonts w:asciiTheme="minorHAnsi" w:hAnsiTheme="minorHAnsi" w:cstheme="minorHAnsi"/>
          <w:color w:val="333333"/>
          <w:sz w:val="22"/>
          <w:szCs w:val="22"/>
        </w:rPr>
      </w:pPr>
      <w:r w:rsidRPr="00A547B8">
        <w:rPr>
          <w:rFonts w:asciiTheme="minorHAnsi" w:hAnsiTheme="minorHAnsi" w:cstheme="minorHAnsi"/>
          <w:color w:val="333333"/>
          <w:sz w:val="22"/>
          <w:szCs w:val="22"/>
        </w:rPr>
        <w:t>Would you like</w:t>
      </w:r>
      <w:r w:rsidR="00B104CB" w:rsidRPr="00A547B8">
        <w:rPr>
          <w:rFonts w:asciiTheme="minorHAnsi" w:hAnsiTheme="minorHAnsi" w:cstheme="minorHAnsi"/>
          <w:color w:val="333333"/>
          <w:sz w:val="22"/>
          <w:szCs w:val="22"/>
        </w:rPr>
        <w:t xml:space="preserve"> to receive </w:t>
      </w:r>
      <w:r w:rsidRPr="00A547B8">
        <w:rPr>
          <w:rFonts w:asciiTheme="minorHAnsi" w:hAnsiTheme="minorHAnsi" w:cstheme="minorHAnsi"/>
          <w:color w:val="333333"/>
          <w:sz w:val="22"/>
          <w:szCs w:val="22"/>
        </w:rPr>
        <w:t>IET</w:t>
      </w:r>
      <w:r w:rsidR="0098634B" w:rsidRPr="00A547B8">
        <w:rPr>
          <w:rFonts w:asciiTheme="minorHAnsi" w:hAnsiTheme="minorHAnsi" w:cstheme="minorHAnsi"/>
          <w:color w:val="333333"/>
          <w:sz w:val="22"/>
          <w:szCs w:val="22"/>
        </w:rPr>
        <w:t xml:space="preserve"> email or postal communications about</w:t>
      </w:r>
      <w:r w:rsidR="00B104CB" w:rsidRPr="00A547B8">
        <w:rPr>
          <w:rFonts w:asciiTheme="minorHAnsi" w:hAnsiTheme="minorHAnsi" w:cstheme="minorHAnsi"/>
          <w:color w:val="333333"/>
          <w:sz w:val="22"/>
          <w:szCs w:val="22"/>
        </w:rPr>
        <w:t>, news</w:t>
      </w:r>
      <w:r w:rsidR="0098634B" w:rsidRPr="00A547B8">
        <w:rPr>
          <w:rFonts w:asciiTheme="minorHAnsi" w:hAnsiTheme="minorHAnsi" w:cstheme="minorHAnsi"/>
          <w:color w:val="333333"/>
          <w:sz w:val="22"/>
          <w:szCs w:val="22"/>
        </w:rPr>
        <w:t xml:space="preserve">, </w:t>
      </w:r>
      <w:r w:rsidR="00B104CB" w:rsidRPr="00A547B8">
        <w:rPr>
          <w:rFonts w:asciiTheme="minorHAnsi" w:hAnsiTheme="minorHAnsi" w:cstheme="minorHAnsi"/>
          <w:color w:val="333333"/>
          <w:sz w:val="22"/>
          <w:szCs w:val="22"/>
        </w:rPr>
        <w:t>details of events, products and services that will support</w:t>
      </w:r>
      <w:r w:rsidR="0098634B" w:rsidRPr="00A547B8">
        <w:rPr>
          <w:rFonts w:asciiTheme="minorHAnsi" w:hAnsiTheme="minorHAnsi" w:cstheme="minorHAnsi"/>
          <w:color w:val="333333"/>
          <w:sz w:val="22"/>
          <w:szCs w:val="22"/>
        </w:rPr>
        <w:t xml:space="preserve"> your</w:t>
      </w:r>
      <w:r w:rsidR="00B104CB" w:rsidRPr="00A547B8">
        <w:rPr>
          <w:rFonts w:asciiTheme="minorHAnsi" w:hAnsiTheme="minorHAnsi" w:cstheme="minorHAnsi"/>
          <w:color w:val="333333"/>
          <w:sz w:val="22"/>
          <w:szCs w:val="22"/>
        </w:rPr>
        <w:t xml:space="preserve"> professional journey and hear about the IET and its activities generally</w:t>
      </w:r>
      <w:r w:rsidRPr="00A547B8">
        <w:rPr>
          <w:rFonts w:asciiTheme="minorHAnsi" w:hAnsiTheme="minorHAnsi" w:cstheme="minorHAnsi"/>
          <w:color w:val="333333"/>
          <w:sz w:val="22"/>
          <w:szCs w:val="22"/>
        </w:rPr>
        <w:t>?</w:t>
      </w:r>
    </w:p>
    <w:p w14:paraId="3BBE6214" w14:textId="77777777" w:rsidR="00C57146" w:rsidRPr="00A547B8" w:rsidRDefault="00C57146" w:rsidP="00B104CB">
      <w:pPr>
        <w:rPr>
          <w:rFonts w:asciiTheme="minorHAnsi" w:hAnsiTheme="minorHAnsi" w:cstheme="minorHAnsi"/>
          <w:color w:val="333333"/>
          <w:sz w:val="22"/>
          <w:szCs w:val="22"/>
        </w:rPr>
      </w:pPr>
    </w:p>
    <w:p w14:paraId="61A9E602" w14:textId="63B4EEB2" w:rsidR="00B104CB" w:rsidRPr="00A547B8" w:rsidRDefault="00C57146" w:rsidP="00B104CB">
      <w:pPr>
        <w:rPr>
          <w:rFonts w:asciiTheme="minorHAnsi" w:hAnsiTheme="minorHAnsi" w:cstheme="minorHAnsi"/>
          <w:color w:val="333333"/>
          <w:sz w:val="22"/>
          <w:szCs w:val="22"/>
        </w:rPr>
      </w:pPr>
      <w:r w:rsidRPr="00A547B8">
        <w:rPr>
          <w:rFonts w:asciiTheme="minorHAnsi" w:hAnsiTheme="minorHAnsi" w:cstheme="minorHAnsi"/>
          <w:color w:val="333333"/>
          <w:sz w:val="22"/>
          <w:szCs w:val="22"/>
        </w:rPr>
        <w:t>Select one option:</w:t>
      </w:r>
    </w:p>
    <w:p w14:paraId="3CDF97EA" w14:textId="77777777" w:rsidR="00C57146" w:rsidRPr="00A547B8" w:rsidRDefault="00C57146" w:rsidP="00C57146">
      <w:pPr>
        <w:rPr>
          <w:rFonts w:asciiTheme="minorHAnsi" w:hAnsiTheme="minorHAnsi" w:cstheme="minorHAnsi"/>
          <w:color w:val="333333"/>
          <w:sz w:val="22"/>
          <w:szCs w:val="22"/>
        </w:rPr>
      </w:pPr>
      <w:r w:rsidRPr="00A547B8">
        <w:rPr>
          <w:rFonts w:ascii="Segoe UI Symbol" w:hAnsi="Segoe UI Symbol" w:cs="Segoe UI Symbol"/>
          <w:color w:val="333333"/>
          <w:sz w:val="22"/>
          <w:szCs w:val="22"/>
        </w:rPr>
        <w:t>☐</w:t>
      </w:r>
      <w:r w:rsidRPr="00A547B8">
        <w:rPr>
          <w:rFonts w:asciiTheme="minorHAnsi" w:hAnsiTheme="minorHAnsi" w:cstheme="minorHAnsi"/>
          <w:color w:val="333333"/>
          <w:sz w:val="22"/>
          <w:szCs w:val="22"/>
        </w:rPr>
        <w:t xml:space="preserve"> Yes, I </w:t>
      </w:r>
      <w:r w:rsidRPr="00A547B8">
        <w:rPr>
          <w:rFonts w:asciiTheme="minorHAnsi" w:hAnsiTheme="minorHAnsi" w:cstheme="minorHAnsi"/>
          <w:sz w:val="22"/>
          <w:szCs w:val="22"/>
        </w:rPr>
        <w:t xml:space="preserve">consent. </w:t>
      </w:r>
      <w:r w:rsidRPr="00A547B8">
        <w:rPr>
          <w:rFonts w:asciiTheme="minorHAnsi" w:hAnsiTheme="minorHAnsi" w:cstheme="minorHAnsi"/>
          <w:color w:val="333333"/>
          <w:sz w:val="22"/>
          <w:szCs w:val="22"/>
        </w:rPr>
        <w:t> </w:t>
      </w:r>
    </w:p>
    <w:p w14:paraId="68D3B4FC" w14:textId="77777777" w:rsidR="00C57146" w:rsidRPr="00A547B8" w:rsidRDefault="00C57146" w:rsidP="00C57146">
      <w:pPr>
        <w:rPr>
          <w:rFonts w:asciiTheme="minorHAnsi" w:hAnsiTheme="minorHAnsi" w:cstheme="minorHAnsi"/>
          <w:color w:val="333333"/>
          <w:sz w:val="22"/>
          <w:szCs w:val="22"/>
        </w:rPr>
      </w:pPr>
      <w:r w:rsidRPr="00A547B8">
        <w:rPr>
          <w:rFonts w:ascii="Segoe UI Symbol" w:hAnsi="Segoe UI Symbol" w:cs="Segoe UI Symbol"/>
          <w:color w:val="333333"/>
          <w:sz w:val="22"/>
          <w:szCs w:val="22"/>
        </w:rPr>
        <w:t>☐</w:t>
      </w:r>
      <w:r w:rsidRPr="00A547B8">
        <w:rPr>
          <w:rFonts w:asciiTheme="minorHAnsi" w:hAnsiTheme="minorHAnsi" w:cstheme="minorHAnsi"/>
          <w:color w:val="333333"/>
          <w:sz w:val="22"/>
          <w:szCs w:val="22"/>
        </w:rPr>
        <w:t xml:space="preserve"> No, I </w:t>
      </w:r>
      <w:r w:rsidRPr="00A547B8">
        <w:rPr>
          <w:rFonts w:asciiTheme="minorHAnsi" w:hAnsiTheme="minorHAnsi" w:cstheme="minorHAnsi"/>
          <w:sz w:val="22"/>
          <w:szCs w:val="22"/>
        </w:rPr>
        <w:t>do not.</w:t>
      </w:r>
      <w:r w:rsidRPr="00A547B8">
        <w:rPr>
          <w:rFonts w:asciiTheme="minorHAnsi" w:hAnsiTheme="minorHAnsi" w:cstheme="minorHAnsi"/>
          <w:color w:val="333333"/>
          <w:sz w:val="22"/>
          <w:szCs w:val="22"/>
        </w:rPr>
        <w:t xml:space="preserve">  </w:t>
      </w:r>
    </w:p>
    <w:p w14:paraId="4DE9CD24" w14:textId="77777777" w:rsidR="00B104CB" w:rsidRPr="00A547B8" w:rsidRDefault="00B104CB" w:rsidP="00B104CB">
      <w:pPr>
        <w:rPr>
          <w:rFonts w:asciiTheme="minorHAnsi" w:hAnsiTheme="minorHAnsi" w:cstheme="minorHAnsi"/>
          <w:color w:val="000000"/>
          <w:sz w:val="22"/>
          <w:szCs w:val="22"/>
        </w:rPr>
      </w:pPr>
    </w:p>
    <w:p w14:paraId="1D6FC5EE" w14:textId="5FCEE538" w:rsidR="00B104CB" w:rsidRPr="00A547B8" w:rsidRDefault="00B104CB" w:rsidP="00B104CB">
      <w:pPr>
        <w:rPr>
          <w:rFonts w:asciiTheme="minorHAnsi" w:hAnsiTheme="minorHAnsi" w:cstheme="minorHAnsi"/>
          <w:sz w:val="22"/>
          <w:szCs w:val="22"/>
          <w:lang w:val="en-US"/>
        </w:rPr>
      </w:pPr>
      <w:r w:rsidRPr="00A547B8">
        <w:rPr>
          <w:rFonts w:asciiTheme="minorHAnsi" w:hAnsiTheme="minorHAnsi" w:cstheme="minorHAnsi"/>
          <w:noProof/>
          <w:color w:val="333333"/>
          <w:sz w:val="22"/>
          <w:szCs w:val="22"/>
        </w:rPr>
        <w:drawing>
          <wp:inline distT="0" distB="0" distL="0" distR="0" wp14:anchorId="2AD1F92D" wp14:editId="5450FD4D">
            <wp:extent cx="12700" cy="12700"/>
            <wp:effectExtent l="0" t="0" r="0" b="0"/>
            <wp:docPr id="1" name="Picture 1" descr="https://d1h0x9w88ijkiq.cloudfront.net/3190/imag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1h0x9w88ijkiq.cloudfront.net/3190/images/transparen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A547B8">
        <w:rPr>
          <w:rFonts w:asciiTheme="minorHAnsi" w:hAnsiTheme="minorHAnsi" w:cstheme="minorHAnsi"/>
          <w:sz w:val="22"/>
          <w:szCs w:val="22"/>
          <w:lang w:val="en-US"/>
        </w:rPr>
        <w:t>You can change this preference at any time by either contacting us by post,</w:t>
      </w:r>
      <w:r w:rsidR="00C57146" w:rsidRPr="00A547B8">
        <w:rPr>
          <w:rFonts w:asciiTheme="minorHAnsi" w:hAnsiTheme="minorHAnsi" w:cstheme="minorHAnsi"/>
          <w:sz w:val="22"/>
          <w:szCs w:val="22"/>
          <w:lang w:val="en-US"/>
        </w:rPr>
        <w:t xml:space="preserve"> by</w:t>
      </w:r>
      <w:r w:rsidRPr="00A547B8">
        <w:rPr>
          <w:rFonts w:asciiTheme="minorHAnsi" w:hAnsiTheme="minorHAnsi" w:cstheme="minorHAnsi"/>
          <w:sz w:val="22"/>
          <w:szCs w:val="22"/>
          <w:lang w:val="en-US"/>
        </w:rPr>
        <w:t xml:space="preserve"> following the</w:t>
      </w:r>
      <w:r w:rsidR="00C57146" w:rsidRPr="00A547B8">
        <w:rPr>
          <w:rFonts w:asciiTheme="minorHAnsi" w:hAnsiTheme="minorHAnsi" w:cstheme="minorHAnsi"/>
          <w:sz w:val="22"/>
          <w:szCs w:val="22"/>
          <w:lang w:val="en-US"/>
        </w:rPr>
        <w:t xml:space="preserve"> unsubscribe</w:t>
      </w:r>
      <w:r w:rsidRPr="00A547B8">
        <w:rPr>
          <w:rFonts w:asciiTheme="minorHAnsi" w:hAnsiTheme="minorHAnsi" w:cstheme="minorHAnsi"/>
          <w:sz w:val="22"/>
          <w:szCs w:val="22"/>
          <w:lang w:val="en-US"/>
        </w:rPr>
        <w:t xml:space="preserve"> link on a received email</w:t>
      </w:r>
      <w:r w:rsidR="00C57146" w:rsidRPr="00A547B8">
        <w:rPr>
          <w:rFonts w:asciiTheme="minorHAnsi" w:hAnsiTheme="minorHAnsi" w:cstheme="minorHAnsi"/>
          <w:sz w:val="22"/>
          <w:szCs w:val="22"/>
          <w:lang w:val="en-US"/>
        </w:rPr>
        <w:t>,</w:t>
      </w:r>
      <w:r w:rsidRPr="00A547B8">
        <w:rPr>
          <w:rFonts w:asciiTheme="minorHAnsi" w:hAnsiTheme="minorHAnsi" w:cstheme="minorHAnsi"/>
          <w:sz w:val="22"/>
          <w:szCs w:val="22"/>
          <w:lang w:val="en-US"/>
        </w:rPr>
        <w:t xml:space="preserve"> or</w:t>
      </w:r>
      <w:r w:rsidR="00C57146" w:rsidRPr="00A547B8">
        <w:rPr>
          <w:rFonts w:asciiTheme="minorHAnsi" w:hAnsiTheme="minorHAnsi" w:cstheme="minorHAnsi"/>
          <w:sz w:val="22"/>
          <w:szCs w:val="22"/>
          <w:lang w:val="en-US"/>
        </w:rPr>
        <w:t xml:space="preserve"> by</w:t>
      </w:r>
      <w:r w:rsidRPr="00A547B8">
        <w:rPr>
          <w:rFonts w:asciiTheme="minorHAnsi" w:hAnsiTheme="minorHAnsi" w:cstheme="minorHAnsi"/>
          <w:sz w:val="22"/>
          <w:szCs w:val="22"/>
          <w:lang w:val="en-US"/>
        </w:rPr>
        <w:t xml:space="preserve"> amending your preferences if you have a MyIET online account.</w:t>
      </w:r>
    </w:p>
    <w:p w14:paraId="64090BDB" w14:textId="77777777" w:rsidR="00B104CB" w:rsidRPr="00A547B8" w:rsidRDefault="00B104CB" w:rsidP="00B104CB">
      <w:pPr>
        <w:rPr>
          <w:rFonts w:asciiTheme="minorHAnsi" w:hAnsiTheme="minorHAnsi" w:cstheme="minorHAnsi"/>
          <w:sz w:val="22"/>
          <w:szCs w:val="22"/>
        </w:rPr>
      </w:pPr>
    </w:p>
    <w:p w14:paraId="093C7347" w14:textId="42AE163D" w:rsidR="00E446C2" w:rsidRPr="00A547B8" w:rsidRDefault="00E446C2" w:rsidP="00E446C2">
      <w:pPr>
        <w:pStyle w:val="Heading3"/>
        <w:rPr>
          <w:rFonts w:asciiTheme="minorHAnsi" w:eastAsia="Times New Roman" w:hAnsiTheme="minorHAnsi" w:cstheme="minorHAnsi"/>
          <w:color w:val="333333"/>
          <w:sz w:val="22"/>
          <w:szCs w:val="22"/>
        </w:rPr>
      </w:pPr>
      <w:r w:rsidRPr="00A547B8">
        <w:rPr>
          <w:rStyle w:val="Strong"/>
          <w:rFonts w:asciiTheme="minorHAnsi" w:eastAsia="Times New Roman" w:hAnsiTheme="minorHAnsi" w:cstheme="minorHAnsi"/>
          <w:color w:val="333333"/>
          <w:sz w:val="22"/>
          <w:szCs w:val="22"/>
          <w:u w:val="single"/>
        </w:rPr>
        <w:t xml:space="preserve">Sponsors </w:t>
      </w:r>
      <w:r w:rsidR="00C57146" w:rsidRPr="00A547B8">
        <w:rPr>
          <w:rStyle w:val="Strong"/>
          <w:rFonts w:asciiTheme="minorHAnsi" w:eastAsia="Times New Roman" w:hAnsiTheme="minorHAnsi" w:cstheme="minorHAnsi"/>
          <w:color w:val="333333"/>
          <w:sz w:val="22"/>
          <w:szCs w:val="22"/>
          <w:u w:val="single"/>
        </w:rPr>
        <w:t>Marketing</w:t>
      </w:r>
      <w:r w:rsidR="00C57146" w:rsidRPr="00A547B8">
        <w:rPr>
          <w:rStyle w:val="Strong"/>
          <w:rFonts w:asciiTheme="minorHAnsi" w:eastAsia="Times New Roman" w:hAnsiTheme="minorHAnsi" w:cstheme="minorHAnsi"/>
          <w:color w:val="333333"/>
          <w:sz w:val="22"/>
          <w:szCs w:val="22"/>
        </w:rPr>
        <w:t xml:space="preserve"> </w:t>
      </w:r>
      <w:r w:rsidRPr="00A547B8">
        <w:rPr>
          <w:rFonts w:asciiTheme="minorHAnsi" w:eastAsia="Times New Roman" w:hAnsiTheme="minorHAnsi" w:cstheme="minorHAnsi"/>
          <w:color w:val="FF0000"/>
          <w:sz w:val="22"/>
          <w:szCs w:val="22"/>
        </w:rPr>
        <w:t>*</w:t>
      </w:r>
      <w:r w:rsidRPr="00A547B8">
        <w:rPr>
          <w:rFonts w:asciiTheme="minorHAnsi" w:eastAsia="Times New Roman" w:hAnsiTheme="minorHAnsi" w:cstheme="minorHAnsi"/>
          <w:color w:val="333333"/>
          <w:sz w:val="22"/>
          <w:szCs w:val="22"/>
        </w:rPr>
        <w:t xml:space="preserve"> </w:t>
      </w:r>
    </w:p>
    <w:p w14:paraId="6F1F32F2" w14:textId="77777777" w:rsidR="00E446C2" w:rsidRPr="00A547B8" w:rsidRDefault="00E446C2" w:rsidP="00E446C2">
      <w:pPr>
        <w:rPr>
          <w:rFonts w:asciiTheme="minorHAnsi" w:eastAsiaTheme="minorHAnsi" w:hAnsiTheme="minorHAnsi" w:cstheme="minorHAnsi"/>
          <w:b/>
          <w:bCs/>
          <w:sz w:val="22"/>
          <w:szCs w:val="22"/>
        </w:rPr>
      </w:pPr>
    </w:p>
    <w:p w14:paraId="1AF26B0C" w14:textId="717F4694" w:rsidR="00E446C2" w:rsidRPr="00A547B8" w:rsidRDefault="00E446C2" w:rsidP="00E446C2">
      <w:pPr>
        <w:rPr>
          <w:rFonts w:asciiTheme="minorHAnsi" w:hAnsiTheme="minorHAnsi" w:cstheme="minorHAnsi"/>
          <w:sz w:val="22"/>
          <w:szCs w:val="22"/>
        </w:rPr>
      </w:pPr>
      <w:r w:rsidRPr="00A547B8">
        <w:rPr>
          <w:rFonts w:asciiTheme="minorHAnsi" w:hAnsiTheme="minorHAnsi" w:cstheme="minorHAnsi"/>
          <w:sz w:val="22"/>
          <w:szCs w:val="22"/>
        </w:rPr>
        <w:t xml:space="preserve">Our sponsor(s) </w:t>
      </w:r>
      <w:r w:rsidR="00C57146" w:rsidRPr="00A547B8">
        <w:rPr>
          <w:rFonts w:asciiTheme="minorHAnsi" w:hAnsiTheme="minorHAnsi" w:cstheme="minorHAnsi"/>
          <w:sz w:val="22"/>
          <w:szCs w:val="22"/>
        </w:rPr>
        <w:t>[</w:t>
      </w:r>
      <w:r w:rsidR="00C57146" w:rsidRPr="00A547B8">
        <w:rPr>
          <w:rFonts w:asciiTheme="minorHAnsi" w:hAnsiTheme="minorHAnsi" w:cstheme="minorHAnsi"/>
          <w:i/>
          <w:iCs/>
          <w:sz w:val="22"/>
          <w:szCs w:val="22"/>
          <w:highlight w:val="yellow"/>
        </w:rPr>
        <w:t>insert sponsors name and address</w:t>
      </w:r>
      <w:r w:rsidR="00C57146" w:rsidRPr="00A547B8">
        <w:rPr>
          <w:rFonts w:asciiTheme="minorHAnsi" w:hAnsiTheme="minorHAnsi" w:cstheme="minorHAnsi"/>
          <w:sz w:val="22"/>
          <w:szCs w:val="22"/>
        </w:rPr>
        <w:t>]</w:t>
      </w:r>
      <w:r w:rsidRPr="00A547B8">
        <w:rPr>
          <w:rFonts w:asciiTheme="minorHAnsi" w:hAnsiTheme="minorHAnsi" w:cstheme="minorHAnsi"/>
          <w:sz w:val="22"/>
          <w:szCs w:val="22"/>
        </w:rPr>
        <w:t xml:space="preserve">for this award would like to send you </w:t>
      </w:r>
      <w:r w:rsidR="0098634B" w:rsidRPr="00A547B8">
        <w:rPr>
          <w:rFonts w:asciiTheme="minorHAnsi" w:hAnsiTheme="minorHAnsi" w:cstheme="minorHAnsi"/>
          <w:sz w:val="22"/>
          <w:szCs w:val="22"/>
        </w:rPr>
        <w:t>email communications</w:t>
      </w:r>
      <w:r w:rsidRPr="00A547B8">
        <w:rPr>
          <w:rFonts w:asciiTheme="minorHAnsi" w:hAnsiTheme="minorHAnsi" w:cstheme="minorHAnsi"/>
          <w:sz w:val="22"/>
          <w:szCs w:val="22"/>
        </w:rPr>
        <w:t xml:space="preserve"> about similar content as well as information of products, services, and other offerings. All information processed by our sponsors will be in line with their own privacy policies and this consent can be withdrawn at any time, by simply unsubscribing from the communication you receive from them</w:t>
      </w:r>
      <w:r w:rsidR="0098634B" w:rsidRPr="00A547B8">
        <w:rPr>
          <w:rFonts w:asciiTheme="minorHAnsi" w:hAnsiTheme="minorHAnsi" w:cstheme="minorHAnsi"/>
          <w:sz w:val="22"/>
          <w:szCs w:val="22"/>
        </w:rPr>
        <w:t xml:space="preserve"> or contact </w:t>
      </w:r>
      <w:hyperlink r:id="rId8" w:history="1">
        <w:r w:rsidR="0098634B" w:rsidRPr="00A547B8">
          <w:rPr>
            <w:rStyle w:val="Hyperlink"/>
            <w:rFonts w:asciiTheme="minorHAnsi" w:hAnsiTheme="minorHAnsi" w:cstheme="minorHAnsi"/>
            <w:sz w:val="22"/>
            <w:szCs w:val="22"/>
          </w:rPr>
          <w:t>Compliance@theIET.org</w:t>
        </w:r>
      </w:hyperlink>
      <w:r w:rsidR="0098634B" w:rsidRPr="00A547B8">
        <w:rPr>
          <w:rFonts w:asciiTheme="minorHAnsi" w:hAnsiTheme="minorHAnsi" w:cstheme="minorHAnsi"/>
          <w:sz w:val="22"/>
          <w:szCs w:val="22"/>
        </w:rPr>
        <w:t xml:space="preserve"> referencing the name of this event.</w:t>
      </w:r>
    </w:p>
    <w:p w14:paraId="20D78A22" w14:textId="1CD3249B" w:rsidR="00C57146" w:rsidRPr="00A547B8" w:rsidRDefault="00C57146" w:rsidP="00E446C2">
      <w:pPr>
        <w:rPr>
          <w:rFonts w:asciiTheme="minorHAnsi" w:hAnsiTheme="minorHAnsi" w:cstheme="minorHAnsi"/>
          <w:sz w:val="22"/>
          <w:szCs w:val="22"/>
        </w:rPr>
      </w:pPr>
    </w:p>
    <w:p w14:paraId="6B3007DA" w14:textId="190EE4BF" w:rsidR="00C57146" w:rsidRPr="00A547B8" w:rsidRDefault="00C57146" w:rsidP="00E446C2">
      <w:pPr>
        <w:rPr>
          <w:rFonts w:asciiTheme="minorHAnsi" w:hAnsiTheme="minorHAnsi" w:cstheme="minorHAnsi"/>
          <w:sz w:val="22"/>
          <w:szCs w:val="22"/>
        </w:rPr>
      </w:pPr>
      <w:r w:rsidRPr="00A547B8">
        <w:rPr>
          <w:rFonts w:asciiTheme="minorHAnsi" w:hAnsiTheme="minorHAnsi" w:cstheme="minorHAnsi"/>
          <w:sz w:val="22"/>
          <w:szCs w:val="22"/>
        </w:rPr>
        <w:t>Select one option:</w:t>
      </w:r>
    </w:p>
    <w:p w14:paraId="2405E2B9" w14:textId="6A6C5BAC" w:rsidR="00C57146" w:rsidRPr="00A547B8" w:rsidRDefault="00C57146" w:rsidP="00C57146">
      <w:pPr>
        <w:rPr>
          <w:rFonts w:asciiTheme="minorHAnsi" w:hAnsiTheme="minorHAnsi" w:cstheme="minorHAnsi"/>
          <w:color w:val="333333"/>
          <w:sz w:val="22"/>
          <w:szCs w:val="22"/>
        </w:rPr>
      </w:pPr>
      <w:r w:rsidRPr="00A547B8">
        <w:rPr>
          <w:rFonts w:ascii="Segoe UI Symbol" w:hAnsi="Segoe UI Symbol" w:cs="Segoe UI Symbol"/>
          <w:color w:val="333333"/>
          <w:sz w:val="22"/>
          <w:szCs w:val="22"/>
        </w:rPr>
        <w:t>☐</w:t>
      </w:r>
      <w:r w:rsidRPr="00A547B8">
        <w:rPr>
          <w:rFonts w:asciiTheme="minorHAnsi" w:hAnsiTheme="minorHAnsi" w:cstheme="minorHAnsi"/>
          <w:color w:val="333333"/>
          <w:sz w:val="22"/>
          <w:szCs w:val="22"/>
        </w:rPr>
        <w:t xml:space="preserve"> Yes, I </w:t>
      </w:r>
      <w:r w:rsidRPr="00A547B8">
        <w:rPr>
          <w:rFonts w:asciiTheme="minorHAnsi" w:hAnsiTheme="minorHAnsi" w:cstheme="minorHAnsi"/>
          <w:sz w:val="22"/>
          <w:szCs w:val="22"/>
        </w:rPr>
        <w:t>consent</w:t>
      </w:r>
      <w:r w:rsidR="0098634B" w:rsidRPr="00A547B8">
        <w:rPr>
          <w:rFonts w:asciiTheme="minorHAnsi" w:hAnsiTheme="minorHAnsi" w:cstheme="minorHAnsi"/>
          <w:sz w:val="22"/>
          <w:szCs w:val="22"/>
        </w:rPr>
        <w:t xml:space="preserve"> to the IET sharing my name and email address with event sponsors</w:t>
      </w:r>
      <w:r w:rsidRPr="00A547B8">
        <w:rPr>
          <w:rFonts w:asciiTheme="minorHAnsi" w:hAnsiTheme="minorHAnsi" w:cstheme="minorHAnsi"/>
          <w:sz w:val="22"/>
          <w:szCs w:val="22"/>
        </w:rPr>
        <w:t xml:space="preserve">. </w:t>
      </w:r>
      <w:r w:rsidRPr="00A547B8">
        <w:rPr>
          <w:rFonts w:asciiTheme="minorHAnsi" w:hAnsiTheme="minorHAnsi" w:cstheme="minorHAnsi"/>
          <w:color w:val="333333"/>
          <w:sz w:val="22"/>
          <w:szCs w:val="22"/>
        </w:rPr>
        <w:t> </w:t>
      </w:r>
    </w:p>
    <w:p w14:paraId="10D7A0D6" w14:textId="77777777" w:rsidR="00C57146" w:rsidRPr="00A547B8" w:rsidRDefault="00C57146" w:rsidP="00C57146">
      <w:pPr>
        <w:rPr>
          <w:rFonts w:asciiTheme="minorHAnsi" w:hAnsiTheme="minorHAnsi" w:cstheme="minorHAnsi"/>
          <w:color w:val="333333"/>
          <w:sz w:val="22"/>
          <w:szCs w:val="22"/>
        </w:rPr>
      </w:pPr>
      <w:r w:rsidRPr="00A547B8">
        <w:rPr>
          <w:rFonts w:ascii="Segoe UI Symbol" w:hAnsi="Segoe UI Symbol" w:cs="Segoe UI Symbol"/>
          <w:color w:val="333333"/>
          <w:sz w:val="22"/>
          <w:szCs w:val="22"/>
        </w:rPr>
        <w:t>☐</w:t>
      </w:r>
      <w:r w:rsidRPr="00A547B8">
        <w:rPr>
          <w:rFonts w:asciiTheme="minorHAnsi" w:hAnsiTheme="minorHAnsi" w:cstheme="minorHAnsi"/>
          <w:color w:val="333333"/>
          <w:sz w:val="22"/>
          <w:szCs w:val="22"/>
        </w:rPr>
        <w:t xml:space="preserve"> No, I </w:t>
      </w:r>
      <w:r w:rsidRPr="00A547B8">
        <w:rPr>
          <w:rFonts w:asciiTheme="minorHAnsi" w:hAnsiTheme="minorHAnsi" w:cstheme="minorHAnsi"/>
          <w:sz w:val="22"/>
          <w:szCs w:val="22"/>
        </w:rPr>
        <w:t>do not.</w:t>
      </w:r>
      <w:r w:rsidRPr="00A547B8">
        <w:rPr>
          <w:rFonts w:asciiTheme="minorHAnsi" w:hAnsiTheme="minorHAnsi" w:cstheme="minorHAnsi"/>
          <w:color w:val="333333"/>
          <w:sz w:val="22"/>
          <w:szCs w:val="22"/>
        </w:rPr>
        <w:t xml:space="preserve">  </w:t>
      </w:r>
    </w:p>
    <w:p w14:paraId="77413466" w14:textId="77777777" w:rsidR="00C57146" w:rsidRPr="00A547B8" w:rsidRDefault="00C57146" w:rsidP="00E446C2">
      <w:pPr>
        <w:rPr>
          <w:rFonts w:asciiTheme="minorHAnsi" w:hAnsiTheme="minorHAnsi" w:cstheme="minorHAnsi"/>
          <w:sz w:val="22"/>
          <w:szCs w:val="22"/>
        </w:rPr>
      </w:pPr>
    </w:p>
    <w:p w14:paraId="61016C05" w14:textId="77777777" w:rsidR="00E446C2" w:rsidRPr="00A547B8" w:rsidRDefault="00E446C2" w:rsidP="00E446C2">
      <w:pPr>
        <w:rPr>
          <w:rFonts w:asciiTheme="minorHAnsi" w:hAnsiTheme="minorHAnsi" w:cstheme="minorHAnsi"/>
          <w:sz w:val="22"/>
          <w:szCs w:val="22"/>
        </w:rPr>
      </w:pPr>
    </w:p>
    <w:p w14:paraId="0E99F2A8" w14:textId="1591C5F0" w:rsidR="00E446C2" w:rsidRPr="00A547B8" w:rsidRDefault="00E446C2" w:rsidP="00E446C2">
      <w:pPr>
        <w:rPr>
          <w:rFonts w:asciiTheme="minorHAnsi" w:hAnsiTheme="minorHAnsi" w:cstheme="minorHAnsi"/>
          <w:i/>
          <w:iCs/>
          <w:sz w:val="22"/>
          <w:szCs w:val="22"/>
        </w:rPr>
      </w:pPr>
      <w:r w:rsidRPr="00A547B8">
        <w:rPr>
          <w:rFonts w:asciiTheme="minorHAnsi" w:hAnsiTheme="minorHAnsi" w:cstheme="minorHAnsi"/>
          <w:sz w:val="22"/>
          <w:szCs w:val="22"/>
        </w:rPr>
        <w:t>Do you agree to sharing your full application with our award sponsor and headline sponsor?</w:t>
      </w:r>
      <w:r w:rsidR="00C57146" w:rsidRPr="00A547B8">
        <w:rPr>
          <w:rFonts w:asciiTheme="minorHAnsi" w:hAnsiTheme="minorHAnsi" w:cstheme="minorHAnsi"/>
          <w:sz w:val="22"/>
          <w:szCs w:val="22"/>
        </w:rPr>
        <w:t xml:space="preserve"> </w:t>
      </w:r>
      <w:r w:rsidR="00C57146" w:rsidRPr="00A547B8">
        <w:rPr>
          <w:rFonts w:asciiTheme="minorHAnsi" w:hAnsiTheme="minorHAnsi" w:cstheme="minorHAnsi"/>
          <w:i/>
          <w:iCs/>
          <w:sz w:val="22"/>
          <w:szCs w:val="22"/>
          <w:highlight w:val="yellow"/>
        </w:rPr>
        <w:t>Insert the purpose the sponsor needs this if not necessary remove this option</w:t>
      </w:r>
    </w:p>
    <w:p w14:paraId="42FECDA7" w14:textId="77777777" w:rsidR="00E446C2" w:rsidRPr="00A547B8" w:rsidRDefault="00E446C2" w:rsidP="00E446C2">
      <w:pPr>
        <w:rPr>
          <w:rFonts w:asciiTheme="minorHAnsi" w:hAnsiTheme="minorHAnsi" w:cstheme="minorHAnsi"/>
          <w:sz w:val="22"/>
          <w:szCs w:val="22"/>
        </w:rPr>
      </w:pPr>
    </w:p>
    <w:p w14:paraId="44246977" w14:textId="77777777" w:rsidR="00E446C2" w:rsidRPr="00A547B8" w:rsidRDefault="00E446C2" w:rsidP="00E446C2">
      <w:pPr>
        <w:spacing w:after="240"/>
        <w:rPr>
          <w:rFonts w:asciiTheme="minorHAnsi" w:hAnsiTheme="minorHAnsi" w:cstheme="minorHAnsi"/>
          <w:color w:val="333333"/>
          <w:sz w:val="22"/>
          <w:szCs w:val="22"/>
        </w:rPr>
      </w:pPr>
      <w:r w:rsidRPr="00A547B8">
        <w:rPr>
          <w:rFonts w:asciiTheme="minorHAnsi" w:hAnsiTheme="minorHAnsi" w:cstheme="minorHAnsi"/>
          <w:color w:val="333333"/>
          <w:sz w:val="22"/>
          <w:szCs w:val="22"/>
        </w:rPr>
        <w:t>Select one option:</w:t>
      </w:r>
    </w:p>
    <w:p w14:paraId="43EEE65A" w14:textId="2764282F" w:rsidR="00E446C2" w:rsidRPr="00A547B8" w:rsidRDefault="00E446C2" w:rsidP="00E446C2">
      <w:pPr>
        <w:rPr>
          <w:rFonts w:asciiTheme="minorHAnsi" w:hAnsiTheme="minorHAnsi" w:cstheme="minorHAnsi"/>
          <w:color w:val="333333"/>
          <w:sz w:val="22"/>
          <w:szCs w:val="22"/>
        </w:rPr>
      </w:pPr>
      <w:r w:rsidRPr="00A547B8">
        <w:rPr>
          <w:rFonts w:ascii="Segoe UI Symbol" w:hAnsi="Segoe UI Symbol" w:cs="Segoe UI Symbol"/>
          <w:color w:val="333333"/>
          <w:sz w:val="22"/>
          <w:szCs w:val="22"/>
        </w:rPr>
        <w:t>☐</w:t>
      </w:r>
      <w:r w:rsidRPr="00A547B8">
        <w:rPr>
          <w:rFonts w:asciiTheme="minorHAnsi" w:hAnsiTheme="minorHAnsi" w:cstheme="minorHAnsi"/>
          <w:color w:val="333333"/>
          <w:sz w:val="22"/>
          <w:szCs w:val="22"/>
        </w:rPr>
        <w:t xml:space="preserve"> Yes, I </w:t>
      </w:r>
      <w:r w:rsidR="00C57146" w:rsidRPr="00A547B8">
        <w:rPr>
          <w:rFonts w:asciiTheme="minorHAnsi" w:hAnsiTheme="minorHAnsi" w:cstheme="minorHAnsi"/>
          <w:sz w:val="22"/>
          <w:szCs w:val="22"/>
        </w:rPr>
        <w:t>consent</w:t>
      </w:r>
      <w:r w:rsidRPr="00A547B8">
        <w:rPr>
          <w:rFonts w:asciiTheme="minorHAnsi" w:hAnsiTheme="minorHAnsi" w:cstheme="minorHAnsi"/>
          <w:sz w:val="22"/>
          <w:szCs w:val="22"/>
        </w:rPr>
        <w:t xml:space="preserve">. </w:t>
      </w:r>
      <w:r w:rsidRPr="00A547B8">
        <w:rPr>
          <w:rFonts w:asciiTheme="minorHAnsi" w:hAnsiTheme="minorHAnsi" w:cstheme="minorHAnsi"/>
          <w:color w:val="333333"/>
          <w:sz w:val="22"/>
          <w:szCs w:val="22"/>
        </w:rPr>
        <w:t> </w:t>
      </w:r>
    </w:p>
    <w:p w14:paraId="3F07E8A8" w14:textId="77777777" w:rsidR="00E446C2" w:rsidRPr="00A547B8" w:rsidRDefault="00E446C2" w:rsidP="00E446C2">
      <w:pPr>
        <w:rPr>
          <w:rFonts w:asciiTheme="minorHAnsi" w:hAnsiTheme="minorHAnsi" w:cstheme="minorHAnsi"/>
          <w:color w:val="333333"/>
          <w:sz w:val="22"/>
          <w:szCs w:val="22"/>
        </w:rPr>
      </w:pPr>
      <w:r w:rsidRPr="00A547B8">
        <w:rPr>
          <w:rFonts w:ascii="Segoe UI Symbol" w:hAnsi="Segoe UI Symbol" w:cs="Segoe UI Symbol"/>
          <w:color w:val="333333"/>
          <w:sz w:val="22"/>
          <w:szCs w:val="22"/>
        </w:rPr>
        <w:t>☐</w:t>
      </w:r>
      <w:r w:rsidRPr="00A547B8">
        <w:rPr>
          <w:rFonts w:asciiTheme="minorHAnsi" w:hAnsiTheme="minorHAnsi" w:cstheme="minorHAnsi"/>
          <w:color w:val="333333"/>
          <w:sz w:val="22"/>
          <w:szCs w:val="22"/>
        </w:rPr>
        <w:t xml:space="preserve"> No, I </w:t>
      </w:r>
      <w:r w:rsidRPr="00A547B8">
        <w:rPr>
          <w:rFonts w:asciiTheme="minorHAnsi" w:hAnsiTheme="minorHAnsi" w:cstheme="minorHAnsi"/>
          <w:sz w:val="22"/>
          <w:szCs w:val="22"/>
        </w:rPr>
        <w:t>do not.</w:t>
      </w:r>
      <w:r w:rsidRPr="00A547B8">
        <w:rPr>
          <w:rFonts w:asciiTheme="minorHAnsi" w:hAnsiTheme="minorHAnsi" w:cstheme="minorHAnsi"/>
          <w:color w:val="333333"/>
          <w:sz w:val="22"/>
          <w:szCs w:val="22"/>
        </w:rPr>
        <w:t xml:space="preserve">  </w:t>
      </w:r>
    </w:p>
    <w:p w14:paraId="3846AD12" w14:textId="77777777" w:rsidR="00B104CB" w:rsidRPr="00A547B8" w:rsidRDefault="00B104CB" w:rsidP="00B104CB">
      <w:pPr>
        <w:rPr>
          <w:rFonts w:asciiTheme="minorHAnsi" w:hAnsiTheme="minorHAnsi" w:cstheme="minorHAnsi"/>
          <w:sz w:val="22"/>
          <w:szCs w:val="22"/>
        </w:rPr>
      </w:pPr>
    </w:p>
    <w:p w14:paraId="176E8590" w14:textId="77777777" w:rsidR="004B61D7" w:rsidRPr="00A547B8" w:rsidRDefault="004B61D7">
      <w:pPr>
        <w:rPr>
          <w:rFonts w:asciiTheme="minorHAnsi" w:hAnsiTheme="minorHAnsi" w:cstheme="minorHAnsi"/>
          <w:sz w:val="22"/>
          <w:szCs w:val="22"/>
        </w:rPr>
      </w:pPr>
    </w:p>
    <w:sectPr w:rsidR="004B61D7" w:rsidRPr="00A54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CB"/>
    <w:rsid w:val="001E05A5"/>
    <w:rsid w:val="004B61D7"/>
    <w:rsid w:val="004E30F1"/>
    <w:rsid w:val="005E4FA1"/>
    <w:rsid w:val="006A391D"/>
    <w:rsid w:val="006D4853"/>
    <w:rsid w:val="00730E58"/>
    <w:rsid w:val="0086398E"/>
    <w:rsid w:val="0098634B"/>
    <w:rsid w:val="00A547B8"/>
    <w:rsid w:val="00B104CB"/>
    <w:rsid w:val="00C1384C"/>
    <w:rsid w:val="00C57146"/>
    <w:rsid w:val="00D82D8D"/>
    <w:rsid w:val="00E26007"/>
    <w:rsid w:val="00E435DA"/>
    <w:rsid w:val="00E446C2"/>
    <w:rsid w:val="00E662EA"/>
    <w:rsid w:val="00FE5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969D"/>
  <w15:chartTrackingRefBased/>
  <w15:docId w15:val="{18EFF9CA-028D-4D2C-855D-3C7B80DB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CB"/>
    <w:pPr>
      <w:spacing w:after="0" w:line="240" w:lineRule="auto"/>
    </w:pPr>
    <w:rPr>
      <w:rFonts w:ascii="Times New Roman" w:eastAsiaTheme="minorEastAsia" w:hAnsi="Times New Roman" w:cs="Times New Roman"/>
      <w:sz w:val="24"/>
      <w:szCs w:val="24"/>
      <w:lang w:eastAsia="en-GB"/>
    </w:rPr>
  </w:style>
  <w:style w:type="paragraph" w:styleId="Heading3">
    <w:name w:val="heading 3"/>
    <w:basedOn w:val="Normal"/>
    <w:link w:val="Heading3Char"/>
    <w:uiPriority w:val="9"/>
    <w:qFormat/>
    <w:rsid w:val="00B104CB"/>
    <w:pPr>
      <w:spacing w:before="300" w:after="150" w:line="231" w:lineRule="atLeast"/>
      <w:outlineLvl w:val="2"/>
    </w:pPr>
    <w:rPr>
      <w:rFonts w:ascii="Verdana" w:hAnsi="Verdan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04CB"/>
    <w:rPr>
      <w:rFonts w:ascii="Verdana" w:eastAsiaTheme="minorEastAsia" w:hAnsi="Verdana" w:cs="Times New Roman"/>
      <w:sz w:val="21"/>
      <w:szCs w:val="21"/>
      <w:lang w:eastAsia="en-GB"/>
    </w:rPr>
  </w:style>
  <w:style w:type="character" w:styleId="Hyperlink">
    <w:name w:val="Hyperlink"/>
    <w:basedOn w:val="DefaultParagraphFont"/>
    <w:uiPriority w:val="99"/>
    <w:unhideWhenUsed/>
    <w:rsid w:val="00B104CB"/>
    <w:rPr>
      <w:strike w:val="0"/>
      <w:dstrike w:val="0"/>
      <w:color w:val="337AB7"/>
      <w:u w:val="none"/>
      <w:effect w:val="none"/>
      <w:shd w:val="clear" w:color="auto" w:fill="auto"/>
    </w:rPr>
  </w:style>
  <w:style w:type="character" w:styleId="Strong">
    <w:name w:val="Strong"/>
    <w:basedOn w:val="DefaultParagraphFont"/>
    <w:uiPriority w:val="22"/>
    <w:qFormat/>
    <w:rsid w:val="00B104CB"/>
    <w:rPr>
      <w:b/>
      <w:bCs/>
    </w:rPr>
  </w:style>
  <w:style w:type="character" w:styleId="CommentReference">
    <w:name w:val="annotation reference"/>
    <w:basedOn w:val="DefaultParagraphFont"/>
    <w:uiPriority w:val="99"/>
    <w:semiHidden/>
    <w:unhideWhenUsed/>
    <w:rsid w:val="00B104CB"/>
    <w:rPr>
      <w:sz w:val="16"/>
      <w:szCs w:val="16"/>
    </w:rPr>
  </w:style>
  <w:style w:type="paragraph" w:styleId="CommentText">
    <w:name w:val="annotation text"/>
    <w:basedOn w:val="Normal"/>
    <w:link w:val="CommentTextChar"/>
    <w:uiPriority w:val="99"/>
    <w:unhideWhenUsed/>
    <w:rsid w:val="00B104CB"/>
    <w:rPr>
      <w:sz w:val="20"/>
      <w:szCs w:val="20"/>
    </w:rPr>
  </w:style>
  <w:style w:type="character" w:customStyle="1" w:styleId="CommentTextChar">
    <w:name w:val="Comment Text Char"/>
    <w:basedOn w:val="DefaultParagraphFont"/>
    <w:link w:val="CommentText"/>
    <w:uiPriority w:val="99"/>
    <w:rsid w:val="00B104CB"/>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435DA"/>
    <w:rPr>
      <w:b/>
      <w:bCs/>
    </w:rPr>
  </w:style>
  <w:style w:type="character" w:customStyle="1" w:styleId="CommentSubjectChar">
    <w:name w:val="Comment Subject Char"/>
    <w:basedOn w:val="CommentTextChar"/>
    <w:link w:val="CommentSubject"/>
    <w:uiPriority w:val="99"/>
    <w:semiHidden/>
    <w:rsid w:val="00E435DA"/>
    <w:rPr>
      <w:rFonts w:ascii="Times New Roman" w:eastAsiaTheme="minorEastAsia" w:hAnsi="Times New Roman" w:cs="Times New Roman"/>
      <w:b/>
      <w:bCs/>
      <w:sz w:val="20"/>
      <w:szCs w:val="20"/>
      <w:lang w:eastAsia="en-GB"/>
    </w:rPr>
  </w:style>
  <w:style w:type="character" w:styleId="UnresolvedMention">
    <w:name w:val="Unresolved Mention"/>
    <w:basedOn w:val="DefaultParagraphFont"/>
    <w:uiPriority w:val="99"/>
    <w:semiHidden/>
    <w:unhideWhenUsed/>
    <w:rsid w:val="005E4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theIET.org"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liance@theiet.org" TargetMode="External"/><Relationship Id="rId5" Type="http://schemas.openxmlformats.org/officeDocument/2006/relationships/hyperlink" Target="https://events.theiet.org/iet-events-privacy-policy/"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Tunbridge,Zena</dc:creator>
  <cp:keywords/>
  <dc:description/>
  <cp:lastModifiedBy>Darren Gladwin</cp:lastModifiedBy>
  <cp:revision>2</cp:revision>
  <dcterms:created xsi:type="dcterms:W3CDTF">2023-07-28T13:11:00Z</dcterms:created>
  <dcterms:modified xsi:type="dcterms:W3CDTF">2023-07-28T13:11:00Z</dcterms:modified>
</cp:coreProperties>
</file>